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08" w:rsidRPr="00C25408" w:rsidRDefault="00C25408" w:rsidP="00C25408">
      <w:pPr>
        <w:pStyle w:val="a3"/>
        <w:jc w:val="center"/>
        <w:rPr>
          <w:sz w:val="24"/>
          <w:szCs w:val="24"/>
        </w:rPr>
      </w:pPr>
      <w:r w:rsidRPr="00C25408">
        <w:rPr>
          <w:sz w:val="24"/>
          <w:szCs w:val="24"/>
        </w:rPr>
        <w:t>Выставка технического  и народного творчества инвалидов</w:t>
      </w:r>
    </w:p>
    <w:p w:rsidR="00474E37" w:rsidRDefault="00C25408" w:rsidP="00C25408">
      <w:pPr>
        <w:pStyle w:val="a3"/>
        <w:jc w:val="center"/>
        <w:rPr>
          <w:sz w:val="24"/>
          <w:szCs w:val="24"/>
        </w:rPr>
      </w:pPr>
      <w:r w:rsidRPr="00C25408">
        <w:rPr>
          <w:sz w:val="24"/>
          <w:szCs w:val="24"/>
        </w:rPr>
        <w:t>«И невозможное возможно…»</w:t>
      </w:r>
    </w:p>
    <w:p w:rsidR="00233B03" w:rsidRDefault="00233B03" w:rsidP="00233B03">
      <w:pPr>
        <w:pStyle w:val="a3"/>
        <w:jc w:val="both"/>
        <w:rPr>
          <w:sz w:val="24"/>
          <w:szCs w:val="24"/>
        </w:rPr>
      </w:pPr>
    </w:p>
    <w:p w:rsidR="00233B03" w:rsidRDefault="00233B03" w:rsidP="00233B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проведения областной выставки технического и народного творчества инвалидов «И невозможное возможно…» ОГКУ «УЦЗН по городу Тулуну и </w:t>
      </w:r>
      <w:proofErr w:type="spellStart"/>
      <w:r>
        <w:rPr>
          <w:sz w:val="24"/>
          <w:szCs w:val="24"/>
        </w:rPr>
        <w:t>Тулунскому</w:t>
      </w:r>
      <w:proofErr w:type="spellEnd"/>
      <w:r>
        <w:rPr>
          <w:sz w:val="24"/>
          <w:szCs w:val="24"/>
        </w:rPr>
        <w:t xml:space="preserve"> району» будет организована выставка творчества инвалидов под лозунгом «Пусть всегда будет мир!».</w:t>
      </w:r>
    </w:p>
    <w:p w:rsidR="00233B03" w:rsidRDefault="00233B03" w:rsidP="00233B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Конкурс будет проходить по следующим номинациям:</w:t>
      </w:r>
    </w:p>
    <w:p w:rsidR="00233B03" w:rsidRDefault="00233B03" w:rsidP="00233B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изобразительное искусство (живопись, графика, рисунок);</w:t>
      </w:r>
    </w:p>
    <w:p w:rsidR="00233B03" w:rsidRDefault="00233B03" w:rsidP="00233B03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декоративно-прикладное искусство (изготовление</w:t>
      </w:r>
      <w:r w:rsidR="00336D4B">
        <w:rPr>
          <w:sz w:val="24"/>
          <w:szCs w:val="24"/>
        </w:rPr>
        <w:t xml:space="preserve"> изделий из дерева, камня, металла, кости, керамики  и других  материалов</w:t>
      </w:r>
      <w:r w:rsidR="005F282D">
        <w:rPr>
          <w:sz w:val="24"/>
          <w:szCs w:val="24"/>
        </w:rPr>
        <w:t>, папье-маше, лепка, изобретения технического характера);</w:t>
      </w:r>
      <w:proofErr w:type="gramEnd"/>
    </w:p>
    <w:p w:rsidR="005F282D" w:rsidRDefault="005F282D" w:rsidP="00233B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рукоделие (шитье, вязание, вышивание, </w:t>
      </w:r>
      <w:proofErr w:type="spellStart"/>
      <w:r>
        <w:rPr>
          <w:sz w:val="24"/>
          <w:szCs w:val="24"/>
        </w:rPr>
        <w:t>бисероплетение</w:t>
      </w:r>
      <w:proofErr w:type="spellEnd"/>
      <w:r>
        <w:rPr>
          <w:sz w:val="24"/>
          <w:szCs w:val="24"/>
        </w:rPr>
        <w:t>, мягкая игрушка);</w:t>
      </w:r>
    </w:p>
    <w:p w:rsidR="005F282D" w:rsidRDefault="005F282D" w:rsidP="00233B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фотография.</w:t>
      </w:r>
    </w:p>
    <w:p w:rsidR="005F282D" w:rsidRDefault="005F282D" w:rsidP="00233B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Работы должны содержать надпись-информацию (печатный шрифт, размер 2х10 сантиметров), включающих следующие сведения: фамилию, имя, отчество автора, возраст, группа инвалидности (при наличии инвалидности), а также  название работы с указанием номинации.</w:t>
      </w:r>
    </w:p>
    <w:p w:rsidR="005F282D" w:rsidRDefault="005F282D" w:rsidP="00233B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Работы в номинации «Изобразительное искусство» оформляются в рамки (бумажные (полоски шириной не менее 2 сантиметров), либо деревянные), надпись-информация прикрепляется в нижнем правом углу рамки.</w:t>
      </w:r>
    </w:p>
    <w:p w:rsidR="005F282D" w:rsidRDefault="005F282D" w:rsidP="005F282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Работы в номинации «Фотография» могут быть исполнены в цветной и черно-белой гамме, в формате А3,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 xml:space="preserve"> и оформляются в рамки (бумажные (полоски шириной не менее 2 сантиметров), либо деревянные), надпись-информация прикрепляется в нижнем правом углу рамки.</w:t>
      </w:r>
    </w:p>
    <w:p w:rsidR="005F282D" w:rsidRDefault="005F282D" w:rsidP="00233B0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выставке инвалидам в возрасте от 18 лет и их сверстникам, не имеющим инвалидности, проживающим на территории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Тулуна и </w:t>
      </w:r>
      <w:proofErr w:type="spellStart"/>
      <w:r>
        <w:rPr>
          <w:sz w:val="24"/>
          <w:szCs w:val="24"/>
        </w:rPr>
        <w:t>Тулунского</w:t>
      </w:r>
      <w:proofErr w:type="spellEnd"/>
      <w:r>
        <w:rPr>
          <w:sz w:val="24"/>
          <w:szCs w:val="24"/>
        </w:rPr>
        <w:t xml:space="preserve"> района, необходимо до 1 мая 2020 года подать в ОГКУ «УЦЗН по городу Тулуну и </w:t>
      </w:r>
      <w:proofErr w:type="spellStart"/>
      <w:r>
        <w:rPr>
          <w:sz w:val="24"/>
          <w:szCs w:val="24"/>
        </w:rPr>
        <w:t>Тулунскому</w:t>
      </w:r>
      <w:proofErr w:type="spellEnd"/>
      <w:r>
        <w:rPr>
          <w:sz w:val="24"/>
          <w:szCs w:val="24"/>
        </w:rPr>
        <w:t xml:space="preserve"> району» следующие документы:</w:t>
      </w:r>
    </w:p>
    <w:p w:rsidR="005F282D" w:rsidRDefault="00EE2875" w:rsidP="00EE287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Заявление об участии в конкурсе по форме.</w:t>
      </w:r>
    </w:p>
    <w:p w:rsidR="00EE2875" w:rsidRDefault="00EE2875" w:rsidP="00EE287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паспорта или иного документа, удостоверяющего личность.</w:t>
      </w:r>
    </w:p>
    <w:p w:rsidR="00EE2875" w:rsidRDefault="00EE2875" w:rsidP="00EE287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Копии документов, удостоверяющих личность и подтверждающие полномочия представителя гражданина (в случае обр</w:t>
      </w:r>
      <w:r w:rsidR="00725C21">
        <w:rPr>
          <w:sz w:val="24"/>
          <w:szCs w:val="24"/>
        </w:rPr>
        <w:t>ащения представителя гражданина).</w:t>
      </w:r>
    </w:p>
    <w:p w:rsidR="00725C21" w:rsidRDefault="00725C21" w:rsidP="00EE287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справки федерального учреждения медико-социальной экспертизы, подтверждающую факт установления инвалидности (при наличии инвалидности).</w:t>
      </w:r>
    </w:p>
    <w:p w:rsidR="00725C21" w:rsidRPr="00C25408" w:rsidRDefault="00725C21" w:rsidP="00EE2875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Копию лицевого счета банковской карты или сберкнижки.</w:t>
      </w:r>
    </w:p>
    <w:sectPr w:rsidR="00725C21" w:rsidRPr="00C25408" w:rsidSect="0047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34EE"/>
    <w:multiLevelType w:val="hybridMultilevel"/>
    <w:tmpl w:val="D2081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5408"/>
    <w:rsid w:val="000267A8"/>
    <w:rsid w:val="00106815"/>
    <w:rsid w:val="001E15DF"/>
    <w:rsid w:val="00230D78"/>
    <w:rsid w:val="00233B03"/>
    <w:rsid w:val="00336D4B"/>
    <w:rsid w:val="00474E37"/>
    <w:rsid w:val="00497851"/>
    <w:rsid w:val="005F282D"/>
    <w:rsid w:val="0061730C"/>
    <w:rsid w:val="00634008"/>
    <w:rsid w:val="006468C9"/>
    <w:rsid w:val="00725C21"/>
    <w:rsid w:val="00863529"/>
    <w:rsid w:val="008F34A4"/>
    <w:rsid w:val="009D283A"/>
    <w:rsid w:val="00BB0ECF"/>
    <w:rsid w:val="00C25408"/>
    <w:rsid w:val="00D13773"/>
    <w:rsid w:val="00EE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4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2020-03-03T03:37:00Z</dcterms:created>
  <dcterms:modified xsi:type="dcterms:W3CDTF">2020-03-03T06:30:00Z</dcterms:modified>
</cp:coreProperties>
</file>